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38EAD" w14:textId="7E6EF626" w:rsidR="00D96870" w:rsidRPr="006C58B5" w:rsidRDefault="00660522" w:rsidP="00077A5C">
      <w:pPr>
        <w:pStyle w:val="Ttulo1"/>
        <w:jc w:val="center"/>
      </w:pPr>
      <w:r w:rsidRPr="006C58B5">
        <w:t>F</w:t>
      </w:r>
      <w:r w:rsidR="00077A5C" w:rsidRPr="006C58B5">
        <w:t xml:space="preserve">P.0 </w:t>
      </w:r>
      <w:r w:rsidRPr="006C58B5">
        <w:t>Final</w:t>
      </w:r>
      <w:r w:rsidR="00077A5C" w:rsidRPr="006C58B5">
        <w:t xml:space="preserve"> Report</w:t>
      </w:r>
    </w:p>
    <w:p w14:paraId="4B757C88" w14:textId="77777777" w:rsidR="00077A5C" w:rsidRPr="006C58B5" w:rsidRDefault="00077A5C" w:rsidP="00077A5C"/>
    <w:p w14:paraId="753746A5" w14:textId="6D342A36" w:rsidR="00077A5C" w:rsidRPr="006C58B5" w:rsidRDefault="00660522" w:rsidP="00077A5C">
      <w:pPr>
        <w:pStyle w:val="Ttulo2"/>
      </w:pPr>
      <w:r w:rsidRPr="006C58B5">
        <w:t>F</w:t>
      </w:r>
      <w:r w:rsidR="00077A5C" w:rsidRPr="006C58B5">
        <w:t xml:space="preserve">P.1 </w:t>
      </w:r>
      <w:r w:rsidRPr="006C58B5">
        <w:t>Match 3D Objects</w:t>
      </w:r>
    </w:p>
    <w:p w14:paraId="649E0E97" w14:textId="39008D0D" w:rsidR="00077A5C" w:rsidRPr="006C58B5" w:rsidRDefault="00077A5C" w:rsidP="00077A5C"/>
    <w:p w14:paraId="652FFF7E" w14:textId="4FFC5E57" w:rsidR="004D68FB" w:rsidRPr="006C58B5" w:rsidRDefault="004D68FB" w:rsidP="004D68FB">
      <w:pPr>
        <w:jc w:val="both"/>
      </w:pPr>
      <w:r w:rsidRPr="006C58B5">
        <w:t xml:space="preserve">The idea about this point was to relate the bounding boxes obtained by the DNN, and the </w:t>
      </w:r>
      <w:proofErr w:type="spellStart"/>
      <w:r w:rsidRPr="006C58B5">
        <w:t>keypoints</w:t>
      </w:r>
      <w:proofErr w:type="spellEnd"/>
      <w:r w:rsidRPr="006C58B5">
        <w:t xml:space="preserve"> matches that the detector/descriptor found. The implementation should be in the </w:t>
      </w:r>
      <w:proofErr w:type="spellStart"/>
      <w:r w:rsidRPr="006C58B5">
        <w:rPr>
          <w:rFonts w:ascii="Courier New" w:hAnsi="Courier New" w:cs="Courier New"/>
        </w:rPr>
        <w:t>matchBoundingBoxes</w:t>
      </w:r>
      <w:proofErr w:type="spellEnd"/>
      <w:r w:rsidRPr="006C58B5">
        <w:t xml:space="preserve"> function.</w:t>
      </w:r>
    </w:p>
    <w:p w14:paraId="1EA2B15E" w14:textId="514306BC" w:rsidR="00077A5C" w:rsidRPr="006C58B5" w:rsidRDefault="00AE7588" w:rsidP="004D68FB">
      <w:pPr>
        <w:jc w:val="both"/>
      </w:pPr>
      <w:r w:rsidRPr="006C58B5">
        <w:t>To be successful about this point, the implementation follows the tips that Andreas nanodegree’s teacher gave to us:</w:t>
      </w:r>
    </w:p>
    <w:p w14:paraId="4F5A8D41" w14:textId="71CD7AB7" w:rsidR="00AE7588" w:rsidRPr="006C58B5" w:rsidRDefault="00AE7588" w:rsidP="00AE7588">
      <w:pPr>
        <w:pStyle w:val="Prrafodelista"/>
        <w:numPr>
          <w:ilvl w:val="0"/>
          <w:numId w:val="1"/>
        </w:numPr>
      </w:pPr>
      <w:r w:rsidRPr="006C58B5">
        <w:t>Find all the matches between the previous and the current frame, and make a loop of those.</w:t>
      </w:r>
    </w:p>
    <w:p w14:paraId="72E9AF8B" w14:textId="72E21937" w:rsidR="00AE7588" w:rsidRPr="006C58B5" w:rsidRDefault="00AE7588" w:rsidP="00AE7588">
      <w:pPr>
        <w:pStyle w:val="Prrafodelista"/>
        <w:numPr>
          <w:ilvl w:val="0"/>
          <w:numId w:val="1"/>
        </w:numPr>
      </w:pPr>
      <w:r w:rsidRPr="006C58B5">
        <w:t xml:space="preserve">Then, find on which bounding boxes </w:t>
      </w:r>
      <w:proofErr w:type="spellStart"/>
      <w:r w:rsidRPr="006C58B5">
        <w:t>keypoints</w:t>
      </w:r>
      <w:proofErr w:type="spellEnd"/>
      <w:r w:rsidRPr="006C58B5">
        <w:t xml:space="preserve"> are enclosed on both previous and current frames. Those will be the potential candidates, which should be added to a data structure, like multimap.</w:t>
      </w:r>
    </w:p>
    <w:p w14:paraId="2A5AE608" w14:textId="1FC4F4EE" w:rsidR="00AE7588" w:rsidRPr="006C58B5" w:rsidRDefault="00AE7588" w:rsidP="00AE7588">
      <w:pPr>
        <w:pStyle w:val="Prrafodelista"/>
        <w:numPr>
          <w:ilvl w:val="0"/>
          <w:numId w:val="1"/>
        </w:numPr>
      </w:pPr>
      <w:r w:rsidRPr="006C58B5">
        <w:t>Finally, once completed the loop, find all the candidates on the multimap which shares the same pair and count them. The highest number of occurrences will be the pair &lt;</w:t>
      </w:r>
      <w:proofErr w:type="spellStart"/>
      <w:r w:rsidRPr="006C58B5">
        <w:t>prev.boxId</w:t>
      </w:r>
      <w:proofErr w:type="spellEnd"/>
      <w:r w:rsidRPr="006C58B5">
        <w:t xml:space="preserve">, </w:t>
      </w:r>
      <w:proofErr w:type="spellStart"/>
      <w:r w:rsidRPr="006C58B5">
        <w:t>curr.boxId</w:t>
      </w:r>
      <w:proofErr w:type="spellEnd"/>
      <w:r w:rsidRPr="006C58B5">
        <w:t xml:space="preserve">&gt; to fill the </w:t>
      </w:r>
      <w:proofErr w:type="spellStart"/>
      <w:r w:rsidRPr="006C58B5">
        <w:t>bbBestMatches</w:t>
      </w:r>
      <w:proofErr w:type="spellEnd"/>
      <w:r w:rsidRPr="006C58B5">
        <w:t>.</w:t>
      </w:r>
    </w:p>
    <w:p w14:paraId="74AC6AF0" w14:textId="30C3A84D" w:rsidR="00F35491" w:rsidRPr="006C58B5" w:rsidRDefault="004D68FB" w:rsidP="004D68FB">
      <w:pPr>
        <w:jc w:val="both"/>
      </w:pPr>
      <w:r w:rsidRPr="006C58B5">
        <w:t xml:space="preserve">A </w:t>
      </w:r>
      <w:r w:rsidRPr="006C58B5">
        <w:rPr>
          <w:rFonts w:ascii="Courier New" w:hAnsi="Courier New" w:cs="Courier New"/>
        </w:rPr>
        <w:t>multimap</w:t>
      </w:r>
      <w:r w:rsidRPr="006C58B5">
        <w:t xml:space="preserve"> data structure from the C++ STL has been chosen to find the potential candidates. To make sure a 1:1 relationship, the outer-most loop iterates all the current frame bounding boxes (ex: if to do so, we </w:t>
      </w:r>
      <w:r w:rsidR="00F35491" w:rsidRPr="006C58B5">
        <w:t>use</w:t>
      </w:r>
      <w:r w:rsidRPr="006C58B5">
        <w:t xml:space="preserve"> </w:t>
      </w:r>
      <w:r w:rsidRPr="006C58B5">
        <w:rPr>
          <w:rFonts w:ascii="Courier New" w:hAnsi="Courier New" w:cs="Courier New"/>
        </w:rPr>
        <w:t>matches</w:t>
      </w:r>
      <w:r w:rsidRPr="006C58B5">
        <w:t xml:space="preserve"> instead, we would iterate more than once current box id, which results to an incorrect correspondences).</w:t>
      </w:r>
      <w:r w:rsidR="00F35491" w:rsidRPr="006C58B5">
        <w:t xml:space="preserve"> </w:t>
      </w:r>
    </w:p>
    <w:p w14:paraId="54D95E24" w14:textId="22FD66D8" w:rsidR="004D68FB" w:rsidRPr="006C58B5" w:rsidRDefault="00F35491" w:rsidP="004D68FB">
      <w:pPr>
        <w:jc w:val="both"/>
      </w:pPr>
      <w:r w:rsidRPr="006C58B5">
        <w:t xml:space="preserve">The potential candidates are the ones that previous frame and current frames bounding boxes, includes the </w:t>
      </w:r>
      <w:proofErr w:type="spellStart"/>
      <w:r w:rsidRPr="006C58B5">
        <w:t>keypoint</w:t>
      </w:r>
      <w:proofErr w:type="spellEnd"/>
      <w:r w:rsidRPr="006C58B5">
        <w:t xml:space="preserve"> match point. </w:t>
      </w:r>
    </w:p>
    <w:p w14:paraId="64067B28" w14:textId="1AE2F151" w:rsidR="004D68FB" w:rsidRPr="006C58B5" w:rsidRDefault="00F35491" w:rsidP="00F35491">
      <w:pPr>
        <w:jc w:val="both"/>
      </w:pPr>
      <w:r w:rsidRPr="006C58B5">
        <w:t xml:space="preserve">Then, we should find the highest number of </w:t>
      </w:r>
      <w:r w:rsidR="00380D97" w:rsidRPr="006C58B5">
        <w:t>occurrences</w:t>
      </w:r>
      <w:r w:rsidRPr="006C58B5">
        <w:t xml:space="preserve"> from all potential candidates before to assign the pair previous </w:t>
      </w:r>
      <w:proofErr w:type="spellStart"/>
      <w:r w:rsidRPr="006C58B5">
        <w:rPr>
          <w:rFonts w:ascii="Courier New" w:hAnsi="Courier New" w:cs="Courier New"/>
        </w:rPr>
        <w:t>boxID</w:t>
      </w:r>
      <w:proofErr w:type="spellEnd"/>
      <w:r w:rsidRPr="006C58B5">
        <w:rPr>
          <w:rFonts w:ascii="Courier New" w:hAnsi="Courier New" w:cs="Courier New"/>
        </w:rPr>
        <w:t xml:space="preserve"> </w:t>
      </w:r>
      <w:r w:rsidRPr="006C58B5">
        <w:t xml:space="preserve">and the current one, to make the relationship on </w:t>
      </w:r>
      <w:proofErr w:type="spellStart"/>
      <w:r w:rsidRPr="006C58B5">
        <w:rPr>
          <w:rFonts w:ascii="Courier New" w:hAnsi="Courier New" w:cs="Courier New"/>
        </w:rPr>
        <w:t>bbBestMatches</w:t>
      </w:r>
      <w:proofErr w:type="spellEnd"/>
      <w:r w:rsidRPr="006C58B5">
        <w:t xml:space="preserve">. To find </w:t>
      </w:r>
      <w:r w:rsidR="00380D97" w:rsidRPr="006C58B5">
        <w:t xml:space="preserve">the maxim number </w:t>
      </w:r>
      <w:r w:rsidR="002D0899" w:rsidRPr="006C58B5">
        <w:t>of occurrences</w:t>
      </w:r>
      <w:r w:rsidRPr="006C58B5">
        <w:t xml:space="preserve">, all previous values that have been filled to </w:t>
      </w:r>
      <w:proofErr w:type="spellStart"/>
      <w:r w:rsidRPr="006C58B5">
        <w:rPr>
          <w:rFonts w:ascii="Courier New" w:hAnsi="Courier New" w:cs="Courier New"/>
        </w:rPr>
        <w:t>bbBestMatches</w:t>
      </w:r>
      <w:proofErr w:type="spellEnd"/>
      <w:r w:rsidRPr="006C58B5">
        <w:t xml:space="preserve"> are no longer considered.</w:t>
      </w:r>
    </w:p>
    <w:p w14:paraId="6B98786A" w14:textId="77777777" w:rsidR="00F35491" w:rsidRPr="006C58B5" w:rsidRDefault="00F35491" w:rsidP="00F35491">
      <w:pPr>
        <w:jc w:val="both"/>
      </w:pPr>
    </w:p>
    <w:p w14:paraId="130707E1" w14:textId="282D9B0A" w:rsidR="00077A5C" w:rsidRPr="006C58B5" w:rsidRDefault="00660522" w:rsidP="00077A5C">
      <w:pPr>
        <w:pStyle w:val="Ttulo2"/>
      </w:pPr>
      <w:r w:rsidRPr="006C58B5">
        <w:t>F</w:t>
      </w:r>
      <w:r w:rsidR="00077A5C" w:rsidRPr="006C58B5">
        <w:t xml:space="preserve">P.2 </w:t>
      </w:r>
      <w:r w:rsidRPr="006C58B5">
        <w:t>Compute Lidar-based TTC</w:t>
      </w:r>
    </w:p>
    <w:p w14:paraId="0FC5F52B" w14:textId="77777777" w:rsidR="00077A5C" w:rsidRPr="006C58B5" w:rsidRDefault="00077A5C" w:rsidP="00077A5C"/>
    <w:p w14:paraId="385B2F77" w14:textId="5B4731E8" w:rsidR="00077A5C" w:rsidRPr="006C58B5" w:rsidRDefault="00C03C07" w:rsidP="00077A5C">
      <w:pPr>
        <w:jc w:val="both"/>
      </w:pPr>
      <w:r w:rsidRPr="006C58B5">
        <w:t xml:space="preserve">This point asks to us to implement the </w:t>
      </w:r>
      <w:proofErr w:type="spellStart"/>
      <w:r w:rsidRPr="006C58B5">
        <w:rPr>
          <w:rFonts w:ascii="Courier New" w:hAnsi="Courier New" w:cs="Courier New"/>
        </w:rPr>
        <w:t>computeTTCLidar</w:t>
      </w:r>
      <w:proofErr w:type="spellEnd"/>
      <w:r w:rsidRPr="006C58B5">
        <w:t xml:space="preserve"> function</w:t>
      </w:r>
      <w:r w:rsidR="00603B0B" w:rsidRPr="006C58B5">
        <w:t>, and make sure that the calculation of the TTC is statistically robust.</w:t>
      </w:r>
    </w:p>
    <w:p w14:paraId="555287F7" w14:textId="19D5A3A5" w:rsidR="00603B0B" w:rsidRPr="006C58B5" w:rsidRDefault="00603B0B" w:rsidP="00077A5C">
      <w:pPr>
        <w:jc w:val="both"/>
        <w:rPr>
          <w:rFonts w:eastAsiaTheme="minorEastAsia"/>
        </w:rPr>
      </w:pPr>
      <w:r w:rsidRPr="006C58B5">
        <w:t xml:space="preserve">The calculation of this TTC has been achieved by following the classes that explains about this topic, using the formula </w:t>
      </w:r>
      <m:oMath>
        <m:r>
          <w:rPr>
            <w:rFonts w:ascii="Cambria Math" w:hAnsi="Cambria Math" w:cs="Cambria Math"/>
          </w:rPr>
          <m:t>TTC</m:t>
        </m:r>
        <m:r>
          <m:rPr>
            <m:sty m:val="p"/>
          </m:rPr>
          <w:rPr>
            <w:rFonts w:ascii="Cambria Math" w:hAnsi="Cambria Math" w:cs="Cambria Math"/>
          </w:rPr>
          <m:t>=</m:t>
        </m:r>
        <m:f>
          <m:fPr>
            <m:ctrlPr>
              <w:rPr>
                <w:rFonts w:ascii="Cambria Math" w:hAnsi="Cambria Math"/>
              </w:rPr>
            </m:ctrlPr>
          </m:fPr>
          <m:num>
            <m:r>
              <w:rPr>
                <w:rFonts w:ascii="Cambria Math" w:hAnsi="Cambria Math"/>
              </w:rPr>
              <m:t>d1*dT</m:t>
            </m:r>
          </m:num>
          <m:den>
            <m:r>
              <m:rPr>
                <m:sty m:val="p"/>
              </m:rPr>
              <w:rPr>
                <w:rFonts w:ascii="Cambria Math" w:hAnsi="Cambria Math" w:cs="Cambria Math"/>
              </w:rPr>
              <m:t>d2-d1</m:t>
            </m:r>
          </m:den>
        </m:f>
      </m:oMath>
      <w:r w:rsidRPr="006C58B5">
        <w:rPr>
          <w:rFonts w:eastAsiaTheme="minorEastAsia"/>
        </w:rPr>
        <w:t xml:space="preserve">, where d1 is the minimum distance obtained through the current frame, d2 from the previous frame, and dT the time differential between both frames.  </w:t>
      </w:r>
    </w:p>
    <w:p w14:paraId="33F3BA4C" w14:textId="47FC97BD" w:rsidR="00603B0B" w:rsidRPr="006C58B5" w:rsidRDefault="00603B0B" w:rsidP="00077A5C">
      <w:pPr>
        <w:jc w:val="both"/>
        <w:rPr>
          <w:rFonts w:eastAsiaTheme="minorEastAsia"/>
        </w:rPr>
      </w:pPr>
      <w:r w:rsidRPr="006C58B5">
        <w:rPr>
          <w:rFonts w:eastAsiaTheme="minorEastAsia"/>
        </w:rPr>
        <w:t xml:space="preserve">To make sure that this calculation is statistically robust, we decided to find the mean and the standard deviation, and discard all the outliers before </w:t>
      </w:r>
      <w:r w:rsidR="00C6541C" w:rsidRPr="006C58B5">
        <w:rPr>
          <w:rFonts w:eastAsiaTheme="minorEastAsia"/>
        </w:rPr>
        <w:t xml:space="preserve">obtain </w:t>
      </w:r>
      <w:r w:rsidRPr="006C58B5">
        <w:rPr>
          <w:rFonts w:eastAsiaTheme="minorEastAsia"/>
        </w:rPr>
        <w:t>the minimum distance necessary for the formula for both frames.</w:t>
      </w:r>
    </w:p>
    <w:p w14:paraId="4BD51727" w14:textId="77777777" w:rsidR="00603B0B" w:rsidRPr="006C58B5" w:rsidRDefault="00603B0B" w:rsidP="00077A5C">
      <w:pPr>
        <w:jc w:val="both"/>
      </w:pPr>
    </w:p>
    <w:p w14:paraId="228E9FD6" w14:textId="57125A6B" w:rsidR="00B947C2" w:rsidRPr="006C58B5" w:rsidRDefault="00660522" w:rsidP="00B947C2">
      <w:pPr>
        <w:pStyle w:val="Ttulo2"/>
      </w:pPr>
      <w:r w:rsidRPr="006C58B5">
        <w:lastRenderedPageBreak/>
        <w:t>FP</w:t>
      </w:r>
      <w:r w:rsidR="00B947C2" w:rsidRPr="006C58B5">
        <w:t xml:space="preserve">.3 </w:t>
      </w:r>
      <w:r w:rsidRPr="006C58B5">
        <w:t xml:space="preserve">Associate </w:t>
      </w:r>
      <w:proofErr w:type="spellStart"/>
      <w:r w:rsidRPr="006C58B5">
        <w:t>Keypoint</w:t>
      </w:r>
      <w:proofErr w:type="spellEnd"/>
      <w:r w:rsidRPr="006C58B5">
        <w:t xml:space="preserve"> Correspondences with Bounding Boxes</w:t>
      </w:r>
    </w:p>
    <w:p w14:paraId="5496AB6F" w14:textId="5A5F9684" w:rsidR="00B947C2" w:rsidRPr="006C58B5" w:rsidRDefault="00B947C2" w:rsidP="00B947C2"/>
    <w:p w14:paraId="201E1DD9" w14:textId="5D7027BB" w:rsidR="006C58B5" w:rsidRPr="006C58B5" w:rsidRDefault="006C58B5" w:rsidP="001B545C">
      <w:pPr>
        <w:jc w:val="both"/>
      </w:pPr>
      <w:r w:rsidRPr="006C58B5">
        <w:t xml:space="preserve">Before calculate the Camera-based TTC, we has been asked to associate a given bounding box with the </w:t>
      </w:r>
      <w:proofErr w:type="spellStart"/>
      <w:r w:rsidRPr="006C58B5">
        <w:t>keypoints</w:t>
      </w:r>
      <w:proofErr w:type="spellEnd"/>
      <w:r w:rsidRPr="006C58B5">
        <w:t xml:space="preserve"> it contains. </w:t>
      </w:r>
    </w:p>
    <w:p w14:paraId="39B06709" w14:textId="1693646B" w:rsidR="006C58B5" w:rsidRPr="006C58B5" w:rsidRDefault="006C58B5" w:rsidP="001B545C">
      <w:pPr>
        <w:jc w:val="both"/>
      </w:pPr>
      <w:r w:rsidRPr="006C58B5">
        <w:t>To make sure that it is statistically robust, we have calculated, as Andreas pointed, all Euclidean distances between previous and current frames for all matches points that are enclosed inside the ROI of the bounding box.</w:t>
      </w:r>
    </w:p>
    <w:p w14:paraId="44594650" w14:textId="34C66013" w:rsidR="006C58B5" w:rsidRPr="006C58B5" w:rsidRDefault="006C58B5" w:rsidP="001B545C">
      <w:pPr>
        <w:jc w:val="both"/>
      </w:pPr>
      <w:r w:rsidRPr="006C58B5">
        <w:t>Once calculated all the Euclidean distances, we decided to took the median instead of the mean after check that with the median value, we got more reasonable values for a time value.</w:t>
      </w:r>
      <w:r w:rsidR="001B545C">
        <w:t xml:space="preserve"> We keep the calculations of mean in a comment section for future references.</w:t>
      </w:r>
    </w:p>
    <w:p w14:paraId="20390ACE" w14:textId="7CE832F3" w:rsidR="006C58B5" w:rsidRPr="006C58B5" w:rsidRDefault="006C58B5" w:rsidP="001B545C">
      <w:pPr>
        <w:jc w:val="both"/>
      </w:pPr>
      <w:r w:rsidRPr="006C58B5">
        <w:t xml:space="preserve">Finally, </w:t>
      </w:r>
      <w:r>
        <w:t xml:space="preserve">for all matches, we find all the enclosed points for the current bounding box frame that are not so much far away from the median, and add the </w:t>
      </w:r>
      <w:proofErr w:type="spellStart"/>
      <w:r>
        <w:t>keypoint</w:t>
      </w:r>
      <w:proofErr w:type="spellEnd"/>
      <w:r>
        <w:t xml:space="preserve"> match to </w:t>
      </w:r>
      <w:proofErr w:type="spellStart"/>
      <w:r>
        <w:t>kptMatches</w:t>
      </w:r>
      <w:proofErr w:type="spellEnd"/>
      <w:r>
        <w:t xml:space="preserve"> field.</w:t>
      </w:r>
    </w:p>
    <w:p w14:paraId="499DBFAC" w14:textId="77777777" w:rsidR="006C58B5" w:rsidRPr="006C58B5" w:rsidRDefault="006C58B5" w:rsidP="00B947C2">
      <w:pPr>
        <w:jc w:val="both"/>
      </w:pPr>
    </w:p>
    <w:p w14:paraId="0BCCE3FF" w14:textId="674BEA71" w:rsidR="00866B9D" w:rsidRPr="006C58B5" w:rsidRDefault="00660522" w:rsidP="00866B9D">
      <w:pPr>
        <w:pStyle w:val="Ttulo2"/>
        <w:rPr>
          <w:u w:val="single"/>
        </w:rPr>
      </w:pPr>
      <w:r w:rsidRPr="006C58B5">
        <w:t>F</w:t>
      </w:r>
      <w:r w:rsidR="00866B9D" w:rsidRPr="006C58B5">
        <w:t xml:space="preserve">P.4 </w:t>
      </w:r>
      <w:r w:rsidRPr="006C58B5">
        <w:t>Compute Camera-based TTC</w:t>
      </w:r>
    </w:p>
    <w:p w14:paraId="4E5373D8" w14:textId="77777777" w:rsidR="00866B9D" w:rsidRPr="006C58B5" w:rsidRDefault="00866B9D" w:rsidP="00866B9D"/>
    <w:p w14:paraId="729006DF" w14:textId="4FDC23BC" w:rsidR="00866B9D" w:rsidRDefault="00866B9D" w:rsidP="00BB22EA">
      <w:pPr>
        <w:jc w:val="both"/>
        <w:rPr>
          <w:rFonts w:eastAsiaTheme="minorEastAsia"/>
        </w:rPr>
      </w:pPr>
      <w:r w:rsidRPr="006C58B5">
        <w:t xml:space="preserve">Similarly </w:t>
      </w:r>
      <w:r w:rsidR="00C6541C" w:rsidRPr="006C58B5">
        <w:t>of the Lidar one, the calculation of this TTC has been achieved by following the classes that explains about this topic, calculating the ratio distance between previous and current frame. To make it statistically robust, we used the median, sorting the all ratio distance</w:t>
      </w:r>
      <w:r w:rsidR="002D0899" w:rsidRPr="006C58B5">
        <w:t xml:space="preserve"> that has been calculated</w:t>
      </w:r>
      <w:r w:rsidR="00C6541C" w:rsidRPr="006C58B5">
        <w:t xml:space="preserve"> and </w:t>
      </w:r>
      <w:r w:rsidR="002D0899" w:rsidRPr="006C58B5">
        <w:t>took</w:t>
      </w:r>
      <w:r w:rsidR="00C6541C" w:rsidRPr="006C58B5">
        <w:t xml:space="preserve"> the middle one. Once obtained the median value, we used the formula </w:t>
      </w:r>
      <m:oMath>
        <m:r>
          <w:rPr>
            <w:rFonts w:ascii="Cambria Math" w:hAnsi="Cambria Math" w:cs="Cambria Math"/>
          </w:rPr>
          <m:t>TTC</m:t>
        </m:r>
        <m:r>
          <m:rPr>
            <m:sty m:val="p"/>
          </m:rPr>
          <w:rPr>
            <w:rFonts w:ascii="Cambria Math" w:hAnsi="Cambria Math" w:cs="Cambria Math"/>
          </w:rPr>
          <m:t>=</m:t>
        </m:r>
        <m:f>
          <m:fPr>
            <m:ctrlPr>
              <w:rPr>
                <w:rFonts w:ascii="Cambria Math" w:hAnsi="Cambria Math"/>
              </w:rPr>
            </m:ctrlPr>
          </m:fPr>
          <m:num>
            <m:r>
              <w:rPr>
                <w:rFonts w:ascii="Cambria Math" w:hAnsi="Cambria Math"/>
              </w:rPr>
              <m:t>-dT</m:t>
            </m:r>
          </m:num>
          <m:den>
            <m:r>
              <m:rPr>
                <m:sty m:val="p"/>
              </m:rPr>
              <w:rPr>
                <w:rFonts w:ascii="Cambria Math" w:hAnsi="Cambria Math" w:cs="Cambria Math"/>
              </w:rPr>
              <m:t>1-d</m:t>
            </m:r>
          </m:den>
        </m:f>
      </m:oMath>
      <w:r w:rsidR="00677070" w:rsidRPr="006C58B5">
        <w:rPr>
          <w:rFonts w:eastAsiaTheme="minorEastAsia"/>
        </w:rPr>
        <w:t>, where d is the median distance ratio, and dT the time differential between both frames.</w:t>
      </w:r>
    </w:p>
    <w:p w14:paraId="71CBF175" w14:textId="77777777" w:rsidR="00BA66E7" w:rsidRDefault="00BA66E7" w:rsidP="00866B9D">
      <w:pPr>
        <w:rPr>
          <w:rFonts w:eastAsiaTheme="minorEastAsia"/>
        </w:rPr>
      </w:pPr>
    </w:p>
    <w:p w14:paraId="3918658E" w14:textId="5311ED5D" w:rsidR="006C58B5" w:rsidRDefault="006C58B5" w:rsidP="00866B9D">
      <w:pPr>
        <w:rPr>
          <w:rFonts w:eastAsiaTheme="minorEastAsia"/>
        </w:rPr>
      </w:pPr>
      <w:r>
        <w:rPr>
          <w:rFonts w:eastAsiaTheme="minorEastAsia"/>
        </w:rPr>
        <w:t>Please, find enclosed an image showing the calculations of TTC for Lidar and Camera on the first frame (SHITHOMASI-BRISK)</w:t>
      </w:r>
      <w:r w:rsidR="007134E0">
        <w:rPr>
          <w:rFonts w:eastAsiaTheme="minorEastAsia"/>
        </w:rPr>
        <w:t>:</w:t>
      </w:r>
    </w:p>
    <w:p w14:paraId="1D9BAA55" w14:textId="77E2495B" w:rsidR="007134E0" w:rsidRDefault="007134E0" w:rsidP="00866B9D">
      <w:pPr>
        <w:rPr>
          <w:rFonts w:eastAsiaTheme="minorEastAsia"/>
        </w:rPr>
      </w:pPr>
    </w:p>
    <w:p w14:paraId="3F251707" w14:textId="28F56D72" w:rsidR="007134E0" w:rsidRDefault="00BA66E7" w:rsidP="00866B9D">
      <w:pPr>
        <w:rPr>
          <w:rFonts w:eastAsiaTheme="minorEastAsia"/>
        </w:rPr>
      </w:pPr>
      <w:r>
        <w:rPr>
          <w:noProof/>
        </w:rPr>
        <w:drawing>
          <wp:inline distT="0" distB="0" distL="0" distR="0" wp14:anchorId="6A746E7A" wp14:editId="44C84BD4">
            <wp:extent cx="5400040" cy="226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266950"/>
                    </a:xfrm>
                    <a:prstGeom prst="rect">
                      <a:avLst/>
                    </a:prstGeom>
                  </pic:spPr>
                </pic:pic>
              </a:graphicData>
            </a:graphic>
          </wp:inline>
        </w:drawing>
      </w:r>
    </w:p>
    <w:p w14:paraId="1E775D80" w14:textId="77777777" w:rsidR="007134E0" w:rsidRPr="006C58B5" w:rsidRDefault="007134E0" w:rsidP="00866B9D"/>
    <w:p w14:paraId="56800AE5" w14:textId="77777777" w:rsidR="00866B9D" w:rsidRPr="006C58B5" w:rsidRDefault="00866B9D" w:rsidP="00866B9D"/>
    <w:p w14:paraId="092EE4F0" w14:textId="5232C6CA" w:rsidR="00866B9D" w:rsidRPr="006C58B5" w:rsidRDefault="00660522" w:rsidP="00866B9D">
      <w:pPr>
        <w:pStyle w:val="Ttulo2"/>
      </w:pPr>
      <w:r w:rsidRPr="006C58B5">
        <w:lastRenderedPageBreak/>
        <w:t>F</w:t>
      </w:r>
      <w:r w:rsidR="00866B9D" w:rsidRPr="006C58B5">
        <w:t xml:space="preserve">P.5 </w:t>
      </w:r>
      <w:r w:rsidRPr="006C58B5">
        <w:t>Performance Evaluation 1</w:t>
      </w:r>
    </w:p>
    <w:p w14:paraId="67117452" w14:textId="77777777" w:rsidR="00866B9D" w:rsidRPr="006C58B5" w:rsidRDefault="00866B9D" w:rsidP="00866B9D"/>
    <w:p w14:paraId="62511B3F" w14:textId="5C8F2D5B" w:rsidR="00620AD7" w:rsidRDefault="0041558C" w:rsidP="00620AD7">
      <w:pPr>
        <w:jc w:val="both"/>
        <w:rPr>
          <w:noProof/>
        </w:rPr>
      </w:pPr>
      <w:r>
        <w:t xml:space="preserve">Using SHITHOMASI as a detector, and BRISK as a descriptor, </w:t>
      </w:r>
      <w:r w:rsidR="003E0E26">
        <w:t>the following frames does not seem plausible for my perspective:</w:t>
      </w:r>
      <w:r w:rsidR="00620AD7" w:rsidRPr="00620AD7">
        <w:rPr>
          <w:noProof/>
        </w:rPr>
        <w:t xml:space="preserve"> </w:t>
      </w:r>
    </w:p>
    <w:p w14:paraId="7BCBE45B" w14:textId="77777777" w:rsidR="00620AD7" w:rsidRDefault="00620AD7" w:rsidP="00866B9D">
      <w:pPr>
        <w:rPr>
          <w:noProof/>
        </w:rPr>
      </w:pPr>
    </w:p>
    <w:p w14:paraId="1B7448F1" w14:textId="4AF98ADD" w:rsidR="00866B9D" w:rsidRDefault="00620AD7" w:rsidP="00866B9D">
      <w:r>
        <w:rPr>
          <w:noProof/>
        </w:rPr>
        <w:drawing>
          <wp:inline distT="0" distB="0" distL="0" distR="0" wp14:anchorId="3CE915F6" wp14:editId="42EE4C7F">
            <wp:extent cx="5400040" cy="16287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628775"/>
                    </a:xfrm>
                    <a:prstGeom prst="rect">
                      <a:avLst/>
                    </a:prstGeom>
                  </pic:spPr>
                </pic:pic>
              </a:graphicData>
            </a:graphic>
          </wp:inline>
        </w:drawing>
      </w:r>
    </w:p>
    <w:p w14:paraId="243663E8" w14:textId="3A8BD3AA" w:rsidR="00620AD7" w:rsidRDefault="00620AD7" w:rsidP="00866B9D">
      <w:r>
        <w:rPr>
          <w:noProof/>
        </w:rPr>
        <w:drawing>
          <wp:inline distT="0" distB="0" distL="0" distR="0" wp14:anchorId="62ECBA98" wp14:editId="48A3D01C">
            <wp:extent cx="5400040" cy="21615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161540"/>
                    </a:xfrm>
                    <a:prstGeom prst="rect">
                      <a:avLst/>
                    </a:prstGeom>
                  </pic:spPr>
                </pic:pic>
              </a:graphicData>
            </a:graphic>
          </wp:inline>
        </w:drawing>
      </w:r>
    </w:p>
    <w:p w14:paraId="2143F667" w14:textId="77777777" w:rsidR="00620AD7" w:rsidRDefault="00620AD7" w:rsidP="00866B9D"/>
    <w:p w14:paraId="4E18A792" w14:textId="3DA9B06D" w:rsidR="00620AD7" w:rsidRDefault="00620AD7" w:rsidP="00620AD7">
      <w:pPr>
        <w:jc w:val="both"/>
      </w:pPr>
      <w:r>
        <w:t>The reason that I don’t find them descriptive for the behavior is because that TTC value has been increased “so much”, without any so much difference in the environment, as it can be seen on the 3D points showing from a top perspective</w:t>
      </w:r>
      <w:r w:rsidR="00F30D36">
        <w:t xml:space="preserve"> (</w:t>
      </w:r>
      <w:proofErr w:type="spellStart"/>
      <w:r w:rsidR="005F4212">
        <w:rPr>
          <w:rFonts w:ascii="Courier New" w:hAnsi="Courier New" w:cs="Courier New"/>
        </w:rPr>
        <w:t>x</w:t>
      </w:r>
      <w:r w:rsidR="00F30D36" w:rsidRPr="00F30D36">
        <w:rPr>
          <w:rFonts w:ascii="Courier New" w:hAnsi="Courier New" w:cs="Courier New"/>
        </w:rPr>
        <w:t>min</w:t>
      </w:r>
      <w:proofErr w:type="spellEnd"/>
      <w:r w:rsidR="00F30D36">
        <w:t xml:space="preserve"> value</w:t>
      </w:r>
      <w:r w:rsidR="00203997">
        <w:t xml:space="preserve">, get from </w:t>
      </w:r>
      <w:r w:rsidR="00203997" w:rsidRPr="007D14A8">
        <w:rPr>
          <w:rFonts w:ascii="Courier New" w:hAnsi="Courier New" w:cs="Courier New"/>
        </w:rPr>
        <w:t>show3D</w:t>
      </w:r>
      <w:r w:rsidR="007D14A8" w:rsidRPr="007D14A8">
        <w:rPr>
          <w:rFonts w:ascii="Courier New" w:hAnsi="Courier New" w:cs="Courier New"/>
        </w:rPr>
        <w:t>Objects</w:t>
      </w:r>
      <w:r w:rsidR="007D14A8">
        <w:t xml:space="preserve"> function</w:t>
      </w:r>
      <w:r w:rsidR="00F30D36">
        <w:t>)</w:t>
      </w:r>
      <w:r w:rsidR="00190F7A">
        <w:t xml:space="preserve">. </w:t>
      </w:r>
    </w:p>
    <w:p w14:paraId="09CD9C30" w14:textId="5D25C4C3" w:rsidR="00190F7A" w:rsidRDefault="00190F7A" w:rsidP="00190F7A">
      <w:pPr>
        <w:jc w:val="center"/>
      </w:pPr>
      <w:r>
        <w:rPr>
          <w:noProof/>
        </w:rPr>
        <w:drawing>
          <wp:inline distT="0" distB="0" distL="0" distR="0" wp14:anchorId="0CFA4422" wp14:editId="2282122B">
            <wp:extent cx="4296409" cy="2303813"/>
            <wp:effectExtent l="0" t="0" r="952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7511" cy="2304404"/>
                    </a:xfrm>
                    <a:prstGeom prst="rect">
                      <a:avLst/>
                    </a:prstGeom>
                  </pic:spPr>
                </pic:pic>
              </a:graphicData>
            </a:graphic>
          </wp:inline>
        </w:drawing>
      </w:r>
    </w:p>
    <w:p w14:paraId="0B49B224" w14:textId="2543D045" w:rsidR="00190F7A" w:rsidRDefault="00190F7A" w:rsidP="00620AD7">
      <w:pPr>
        <w:jc w:val="both"/>
      </w:pPr>
    </w:p>
    <w:p w14:paraId="61DE66CB" w14:textId="77777777" w:rsidR="00190F7A" w:rsidRDefault="00190F7A" w:rsidP="00620AD7">
      <w:pPr>
        <w:jc w:val="both"/>
      </w:pPr>
    </w:p>
    <w:p w14:paraId="5667C8E2" w14:textId="7F2C3B55" w:rsidR="00190F7A" w:rsidRDefault="00190F7A" w:rsidP="00620AD7">
      <w:pPr>
        <w:jc w:val="both"/>
      </w:pPr>
      <w:r>
        <w:t>On the following table the sequence between [</w:t>
      </w:r>
      <w:r w:rsidR="000F44C0">
        <w:t>F</w:t>
      </w:r>
      <w:r>
        <w:t xml:space="preserve">rame </w:t>
      </w:r>
      <w:r w:rsidR="000F44C0">
        <w:t>Number</w:t>
      </w:r>
      <w:r>
        <w:t xml:space="preserve">, </w:t>
      </w:r>
      <w:proofErr w:type="spellStart"/>
      <w:r>
        <w:t>xmin</w:t>
      </w:r>
      <w:proofErr w:type="spellEnd"/>
      <w:r>
        <w:t>, TTC Lidar] can be shown:</w:t>
      </w:r>
    </w:p>
    <w:tbl>
      <w:tblPr>
        <w:tblStyle w:val="Tablaconcuadrcula"/>
        <w:tblW w:w="0" w:type="auto"/>
        <w:tblLook w:val="04A0" w:firstRow="1" w:lastRow="0" w:firstColumn="1" w:lastColumn="0" w:noHBand="0" w:noVBand="1"/>
      </w:tblPr>
      <w:tblGrid>
        <w:gridCol w:w="2831"/>
        <w:gridCol w:w="2831"/>
        <w:gridCol w:w="2832"/>
      </w:tblGrid>
      <w:tr w:rsidR="00332CFD" w14:paraId="0E328F9A" w14:textId="77777777" w:rsidTr="00332CFD">
        <w:tc>
          <w:tcPr>
            <w:tcW w:w="2831" w:type="dxa"/>
          </w:tcPr>
          <w:p w14:paraId="1C7EFA5D" w14:textId="1DE4246B" w:rsidR="00332CFD" w:rsidRPr="00332CFD" w:rsidRDefault="00332CFD" w:rsidP="00620AD7">
            <w:pPr>
              <w:jc w:val="both"/>
            </w:pPr>
            <w:r w:rsidRPr="00332CFD">
              <w:t xml:space="preserve">Frame </w:t>
            </w:r>
            <w:r w:rsidR="000F44C0">
              <w:t>Number</w:t>
            </w:r>
            <w:r w:rsidR="00203997">
              <w:t xml:space="preserve"> [#]</w:t>
            </w:r>
          </w:p>
        </w:tc>
        <w:tc>
          <w:tcPr>
            <w:tcW w:w="2831" w:type="dxa"/>
          </w:tcPr>
          <w:p w14:paraId="4E57885E" w14:textId="254EDE2F" w:rsidR="00332CFD" w:rsidRPr="00332CFD" w:rsidRDefault="000F44C0" w:rsidP="00620AD7">
            <w:pPr>
              <w:jc w:val="both"/>
            </w:pPr>
            <w:proofErr w:type="spellStart"/>
            <w:r w:rsidRPr="00332CFD">
              <w:t>X</w:t>
            </w:r>
            <w:r w:rsidR="00332CFD" w:rsidRPr="00332CFD">
              <w:t>min</w:t>
            </w:r>
            <w:proofErr w:type="spellEnd"/>
            <w:r w:rsidR="00203997">
              <w:t xml:space="preserve"> [m]</w:t>
            </w:r>
          </w:p>
        </w:tc>
        <w:tc>
          <w:tcPr>
            <w:tcW w:w="2832" w:type="dxa"/>
          </w:tcPr>
          <w:p w14:paraId="0F175C09" w14:textId="167C9C12" w:rsidR="00332CFD" w:rsidRPr="00332CFD" w:rsidRDefault="00332CFD" w:rsidP="00620AD7">
            <w:pPr>
              <w:jc w:val="both"/>
            </w:pPr>
            <w:r w:rsidRPr="00332CFD">
              <w:t>TTC Lidar</w:t>
            </w:r>
            <w:r w:rsidR="00203997">
              <w:t xml:space="preserve"> [s]</w:t>
            </w:r>
          </w:p>
        </w:tc>
      </w:tr>
      <w:tr w:rsidR="00332CFD" w14:paraId="4B1E5340" w14:textId="77777777" w:rsidTr="00332CFD">
        <w:tc>
          <w:tcPr>
            <w:tcW w:w="2831" w:type="dxa"/>
          </w:tcPr>
          <w:p w14:paraId="44BBC19D" w14:textId="1FBD6996" w:rsidR="00332CFD" w:rsidRPr="00203997" w:rsidRDefault="00203997" w:rsidP="00203997">
            <w:pPr>
              <w:jc w:val="center"/>
            </w:pPr>
            <w:r w:rsidRPr="00203997">
              <w:t>1</w:t>
            </w:r>
          </w:p>
        </w:tc>
        <w:tc>
          <w:tcPr>
            <w:tcW w:w="2831" w:type="dxa"/>
          </w:tcPr>
          <w:p w14:paraId="71FF867D" w14:textId="5A641CF8" w:rsidR="00332CFD" w:rsidRPr="00203997" w:rsidRDefault="00203997" w:rsidP="00203997">
            <w:pPr>
              <w:jc w:val="center"/>
            </w:pPr>
            <w:r w:rsidRPr="00203997">
              <w:t>7.91</w:t>
            </w:r>
          </w:p>
        </w:tc>
        <w:tc>
          <w:tcPr>
            <w:tcW w:w="2832" w:type="dxa"/>
          </w:tcPr>
          <w:p w14:paraId="72D75D2C" w14:textId="2A7824B8" w:rsidR="00332CFD" w:rsidRPr="00203997" w:rsidRDefault="00203997" w:rsidP="00203997">
            <w:pPr>
              <w:jc w:val="center"/>
            </w:pPr>
            <w:r w:rsidRPr="00203997">
              <w:t>13.031073</w:t>
            </w:r>
          </w:p>
        </w:tc>
      </w:tr>
      <w:tr w:rsidR="00332CFD" w14:paraId="1DABCC75" w14:textId="77777777" w:rsidTr="00332CFD">
        <w:tc>
          <w:tcPr>
            <w:tcW w:w="2831" w:type="dxa"/>
          </w:tcPr>
          <w:p w14:paraId="656C983D" w14:textId="5E2574FE" w:rsidR="00332CFD" w:rsidRPr="00203997" w:rsidRDefault="00203997" w:rsidP="00203997">
            <w:pPr>
              <w:jc w:val="center"/>
            </w:pPr>
            <w:r>
              <w:t>2</w:t>
            </w:r>
          </w:p>
        </w:tc>
        <w:tc>
          <w:tcPr>
            <w:tcW w:w="2831" w:type="dxa"/>
          </w:tcPr>
          <w:p w14:paraId="12193BC6" w14:textId="5F158901" w:rsidR="00332CFD" w:rsidRPr="00203997" w:rsidRDefault="00203997" w:rsidP="00203997">
            <w:pPr>
              <w:jc w:val="center"/>
            </w:pPr>
            <w:r>
              <w:t>7.85</w:t>
            </w:r>
          </w:p>
        </w:tc>
        <w:tc>
          <w:tcPr>
            <w:tcW w:w="2832" w:type="dxa"/>
          </w:tcPr>
          <w:p w14:paraId="6D16C5B6" w14:textId="78CC3FD9" w:rsidR="00332CFD" w:rsidRPr="00203997" w:rsidRDefault="00203997" w:rsidP="00203997">
            <w:pPr>
              <w:jc w:val="center"/>
            </w:pPr>
            <w:r>
              <w:t>11.255764</w:t>
            </w:r>
          </w:p>
        </w:tc>
      </w:tr>
      <w:tr w:rsidR="00332CFD" w14:paraId="05FFBA8C" w14:textId="77777777" w:rsidTr="00332CFD">
        <w:tc>
          <w:tcPr>
            <w:tcW w:w="2831" w:type="dxa"/>
          </w:tcPr>
          <w:p w14:paraId="62CF695C" w14:textId="5455E7E0" w:rsidR="00332CFD" w:rsidRPr="00203997" w:rsidRDefault="00203997" w:rsidP="00203997">
            <w:pPr>
              <w:jc w:val="center"/>
              <w:rPr>
                <w:b/>
                <w:bCs/>
                <w:color w:val="FF0000"/>
              </w:rPr>
            </w:pPr>
            <w:r w:rsidRPr="00203997">
              <w:rPr>
                <w:b/>
                <w:bCs/>
                <w:color w:val="FF0000"/>
              </w:rPr>
              <w:t>3</w:t>
            </w:r>
          </w:p>
        </w:tc>
        <w:tc>
          <w:tcPr>
            <w:tcW w:w="2831" w:type="dxa"/>
          </w:tcPr>
          <w:p w14:paraId="4A09EBDA" w14:textId="32224018" w:rsidR="00332CFD" w:rsidRPr="00203997" w:rsidRDefault="00203997" w:rsidP="00203997">
            <w:pPr>
              <w:jc w:val="center"/>
              <w:rPr>
                <w:b/>
                <w:bCs/>
                <w:color w:val="FF0000"/>
              </w:rPr>
            </w:pPr>
            <w:r w:rsidRPr="00203997">
              <w:rPr>
                <w:b/>
                <w:bCs/>
                <w:color w:val="FF0000"/>
              </w:rPr>
              <w:t>7.79</w:t>
            </w:r>
          </w:p>
        </w:tc>
        <w:tc>
          <w:tcPr>
            <w:tcW w:w="2832" w:type="dxa"/>
          </w:tcPr>
          <w:p w14:paraId="79A9E694" w14:textId="53B5DC7D" w:rsidR="00332CFD" w:rsidRPr="00203997" w:rsidRDefault="00203997" w:rsidP="00203997">
            <w:pPr>
              <w:jc w:val="center"/>
              <w:rPr>
                <w:b/>
                <w:bCs/>
                <w:color w:val="FF0000"/>
              </w:rPr>
            </w:pPr>
            <w:r w:rsidRPr="00203997">
              <w:rPr>
                <w:b/>
                <w:bCs/>
                <w:color w:val="FF0000"/>
              </w:rPr>
              <w:t>19.597519</w:t>
            </w:r>
          </w:p>
        </w:tc>
      </w:tr>
      <w:tr w:rsidR="00332CFD" w14:paraId="27CD9028" w14:textId="77777777" w:rsidTr="00332CFD">
        <w:tc>
          <w:tcPr>
            <w:tcW w:w="2831" w:type="dxa"/>
          </w:tcPr>
          <w:p w14:paraId="3EA44D39" w14:textId="02D87FFB" w:rsidR="00332CFD" w:rsidRPr="00203997" w:rsidRDefault="00203997" w:rsidP="00203997">
            <w:pPr>
              <w:jc w:val="center"/>
              <w:rPr>
                <w:b/>
                <w:bCs/>
                <w:color w:val="FF0000"/>
              </w:rPr>
            </w:pPr>
            <w:r w:rsidRPr="00203997">
              <w:rPr>
                <w:b/>
                <w:bCs/>
                <w:color w:val="FF0000"/>
              </w:rPr>
              <w:t>4</w:t>
            </w:r>
          </w:p>
        </w:tc>
        <w:tc>
          <w:tcPr>
            <w:tcW w:w="2831" w:type="dxa"/>
          </w:tcPr>
          <w:p w14:paraId="40335EAC" w14:textId="69DABEF8" w:rsidR="00332CFD" w:rsidRPr="00203997" w:rsidRDefault="00203997" w:rsidP="00203997">
            <w:pPr>
              <w:jc w:val="center"/>
              <w:rPr>
                <w:b/>
                <w:bCs/>
                <w:color w:val="FF0000"/>
              </w:rPr>
            </w:pPr>
            <w:r w:rsidRPr="00203997">
              <w:rPr>
                <w:b/>
                <w:bCs/>
                <w:color w:val="FF0000"/>
              </w:rPr>
              <w:t>7.68</w:t>
            </w:r>
          </w:p>
        </w:tc>
        <w:tc>
          <w:tcPr>
            <w:tcW w:w="2832" w:type="dxa"/>
          </w:tcPr>
          <w:p w14:paraId="0DC3B398" w14:textId="5083F798" w:rsidR="00332CFD" w:rsidRPr="00203997" w:rsidRDefault="00203997" w:rsidP="00203997">
            <w:pPr>
              <w:jc w:val="center"/>
              <w:rPr>
                <w:b/>
                <w:bCs/>
                <w:color w:val="FF0000"/>
              </w:rPr>
            </w:pPr>
            <w:r w:rsidRPr="00203997">
              <w:rPr>
                <w:b/>
                <w:bCs/>
                <w:color w:val="FF0000"/>
              </w:rPr>
              <w:t>17.319971</w:t>
            </w:r>
          </w:p>
        </w:tc>
      </w:tr>
      <w:tr w:rsidR="00332CFD" w14:paraId="0CCC2D3D" w14:textId="77777777" w:rsidTr="00332CFD">
        <w:tc>
          <w:tcPr>
            <w:tcW w:w="2831" w:type="dxa"/>
          </w:tcPr>
          <w:p w14:paraId="14202261" w14:textId="71BE66B2" w:rsidR="00332CFD" w:rsidRPr="00203997" w:rsidRDefault="00203997" w:rsidP="00203997">
            <w:pPr>
              <w:jc w:val="center"/>
            </w:pPr>
            <w:r>
              <w:t>5</w:t>
            </w:r>
          </w:p>
        </w:tc>
        <w:tc>
          <w:tcPr>
            <w:tcW w:w="2831" w:type="dxa"/>
          </w:tcPr>
          <w:p w14:paraId="2FD3A088" w14:textId="325EF658" w:rsidR="00332CFD" w:rsidRPr="00203997" w:rsidRDefault="00203997" w:rsidP="00203997">
            <w:pPr>
              <w:jc w:val="center"/>
            </w:pPr>
            <w:r>
              <w:t>7.64</w:t>
            </w:r>
          </w:p>
        </w:tc>
        <w:tc>
          <w:tcPr>
            <w:tcW w:w="2832" w:type="dxa"/>
          </w:tcPr>
          <w:p w14:paraId="64C24B35" w14:textId="0E33CA51" w:rsidR="00332CFD" w:rsidRPr="00203997" w:rsidRDefault="00203997" w:rsidP="00203997">
            <w:pPr>
              <w:jc w:val="center"/>
            </w:pPr>
            <w:r>
              <w:t>11.890759</w:t>
            </w:r>
          </w:p>
        </w:tc>
      </w:tr>
      <w:tr w:rsidR="00203997" w14:paraId="09CE0D49" w14:textId="77777777" w:rsidTr="00332CFD">
        <w:tc>
          <w:tcPr>
            <w:tcW w:w="2831" w:type="dxa"/>
          </w:tcPr>
          <w:p w14:paraId="566F3DD3" w14:textId="2DB60396" w:rsidR="00203997" w:rsidRDefault="00203997" w:rsidP="00203997">
            <w:pPr>
              <w:jc w:val="center"/>
            </w:pPr>
            <w:r>
              <w:t>6</w:t>
            </w:r>
          </w:p>
        </w:tc>
        <w:tc>
          <w:tcPr>
            <w:tcW w:w="2831" w:type="dxa"/>
          </w:tcPr>
          <w:p w14:paraId="04A3B5BA" w14:textId="6FD1CB7C" w:rsidR="00203997" w:rsidRDefault="00203997" w:rsidP="00203997">
            <w:pPr>
              <w:jc w:val="center"/>
            </w:pPr>
            <w:r>
              <w:t>7.58</w:t>
            </w:r>
          </w:p>
        </w:tc>
        <w:tc>
          <w:tcPr>
            <w:tcW w:w="2832" w:type="dxa"/>
          </w:tcPr>
          <w:p w14:paraId="177F4D88" w14:textId="7ECE3E46" w:rsidR="00203997" w:rsidRDefault="00203997" w:rsidP="00203997">
            <w:pPr>
              <w:jc w:val="center"/>
            </w:pPr>
            <w:r>
              <w:t>10.069708</w:t>
            </w:r>
          </w:p>
        </w:tc>
      </w:tr>
      <w:tr w:rsidR="00203997" w14:paraId="76E91173" w14:textId="77777777" w:rsidTr="00332CFD">
        <w:tc>
          <w:tcPr>
            <w:tcW w:w="2831" w:type="dxa"/>
          </w:tcPr>
          <w:p w14:paraId="315CD741" w14:textId="4937F625" w:rsidR="00203997" w:rsidRDefault="00203997" w:rsidP="00203997">
            <w:pPr>
              <w:jc w:val="center"/>
            </w:pPr>
            <w:r>
              <w:t>7</w:t>
            </w:r>
          </w:p>
        </w:tc>
        <w:tc>
          <w:tcPr>
            <w:tcW w:w="2831" w:type="dxa"/>
          </w:tcPr>
          <w:p w14:paraId="51BAB00E" w14:textId="3FFA6CBC" w:rsidR="00203997" w:rsidRDefault="00203997" w:rsidP="00203997">
            <w:pPr>
              <w:jc w:val="center"/>
            </w:pPr>
            <w:r>
              <w:t>7.55</w:t>
            </w:r>
          </w:p>
        </w:tc>
        <w:tc>
          <w:tcPr>
            <w:tcW w:w="2832" w:type="dxa"/>
          </w:tcPr>
          <w:p w14:paraId="0200E1F4" w14:textId="2CBF48B1" w:rsidR="00203997" w:rsidRDefault="00203997" w:rsidP="00203997">
            <w:pPr>
              <w:jc w:val="center"/>
            </w:pPr>
            <w:r>
              <w:t>14.617295</w:t>
            </w:r>
          </w:p>
        </w:tc>
      </w:tr>
      <w:tr w:rsidR="00203997" w14:paraId="65C74749" w14:textId="77777777" w:rsidTr="00332CFD">
        <w:tc>
          <w:tcPr>
            <w:tcW w:w="2831" w:type="dxa"/>
          </w:tcPr>
          <w:p w14:paraId="487016F5" w14:textId="41547868" w:rsidR="00203997" w:rsidRDefault="00203997" w:rsidP="00203997">
            <w:pPr>
              <w:jc w:val="center"/>
            </w:pPr>
            <w:r>
              <w:t>8</w:t>
            </w:r>
          </w:p>
        </w:tc>
        <w:tc>
          <w:tcPr>
            <w:tcW w:w="2831" w:type="dxa"/>
          </w:tcPr>
          <w:p w14:paraId="0F2D7DD6" w14:textId="3BDE6114" w:rsidR="00203997" w:rsidRDefault="00203997" w:rsidP="00203997">
            <w:pPr>
              <w:jc w:val="center"/>
            </w:pPr>
            <w:r>
              <w:t>7.47</w:t>
            </w:r>
          </w:p>
        </w:tc>
        <w:tc>
          <w:tcPr>
            <w:tcW w:w="2832" w:type="dxa"/>
          </w:tcPr>
          <w:p w14:paraId="5F41437F" w14:textId="47A7545E" w:rsidR="00203997" w:rsidRDefault="00203997" w:rsidP="00203997">
            <w:pPr>
              <w:jc w:val="center"/>
            </w:pPr>
            <w:r>
              <w:t>14.517295</w:t>
            </w:r>
          </w:p>
        </w:tc>
      </w:tr>
      <w:tr w:rsidR="00203997" w14:paraId="38DB546E" w14:textId="77777777" w:rsidTr="00332CFD">
        <w:tc>
          <w:tcPr>
            <w:tcW w:w="2831" w:type="dxa"/>
          </w:tcPr>
          <w:p w14:paraId="5E27185A" w14:textId="795C740F" w:rsidR="00203997" w:rsidRDefault="00203997" w:rsidP="00203997">
            <w:pPr>
              <w:jc w:val="center"/>
            </w:pPr>
            <w:r>
              <w:t>9</w:t>
            </w:r>
          </w:p>
        </w:tc>
        <w:tc>
          <w:tcPr>
            <w:tcW w:w="2831" w:type="dxa"/>
          </w:tcPr>
          <w:p w14:paraId="1CDE1774" w14:textId="1283EC62" w:rsidR="00203997" w:rsidRDefault="00203997" w:rsidP="00203997">
            <w:pPr>
              <w:jc w:val="center"/>
            </w:pPr>
            <w:r>
              <w:t>7.43</w:t>
            </w:r>
          </w:p>
        </w:tc>
        <w:tc>
          <w:tcPr>
            <w:tcW w:w="2832" w:type="dxa"/>
          </w:tcPr>
          <w:p w14:paraId="0F36800E" w14:textId="3456AA56" w:rsidR="00203997" w:rsidRDefault="00203997" w:rsidP="00203997">
            <w:pPr>
              <w:jc w:val="center"/>
            </w:pPr>
            <w:r>
              <w:t>14.143403</w:t>
            </w:r>
          </w:p>
        </w:tc>
      </w:tr>
      <w:tr w:rsidR="00203997" w14:paraId="51FBD225" w14:textId="77777777" w:rsidTr="00332CFD">
        <w:tc>
          <w:tcPr>
            <w:tcW w:w="2831" w:type="dxa"/>
          </w:tcPr>
          <w:p w14:paraId="59241601" w14:textId="2F30385D" w:rsidR="00203997" w:rsidRDefault="00203997" w:rsidP="00203997">
            <w:pPr>
              <w:jc w:val="center"/>
            </w:pPr>
            <w:r>
              <w:t>10</w:t>
            </w:r>
          </w:p>
        </w:tc>
        <w:tc>
          <w:tcPr>
            <w:tcW w:w="2831" w:type="dxa"/>
          </w:tcPr>
          <w:p w14:paraId="586D077E" w14:textId="28B0C09F" w:rsidR="00203997" w:rsidRDefault="00203997" w:rsidP="00203997">
            <w:pPr>
              <w:jc w:val="center"/>
            </w:pPr>
            <w:r>
              <w:t>7.39</w:t>
            </w:r>
          </w:p>
        </w:tc>
        <w:tc>
          <w:tcPr>
            <w:tcW w:w="2832" w:type="dxa"/>
          </w:tcPr>
          <w:p w14:paraId="69C55286" w14:textId="3C3CB01C" w:rsidR="00203997" w:rsidRDefault="00203997" w:rsidP="00203997">
            <w:pPr>
              <w:jc w:val="center"/>
            </w:pPr>
            <w:r>
              <w:t>14.043403</w:t>
            </w:r>
          </w:p>
        </w:tc>
      </w:tr>
      <w:tr w:rsidR="00203997" w14:paraId="17F85F05" w14:textId="77777777" w:rsidTr="00332CFD">
        <w:tc>
          <w:tcPr>
            <w:tcW w:w="2831" w:type="dxa"/>
          </w:tcPr>
          <w:p w14:paraId="7C132E79" w14:textId="5857B1EC" w:rsidR="00203997" w:rsidRDefault="00203997" w:rsidP="00203997">
            <w:pPr>
              <w:jc w:val="center"/>
            </w:pPr>
            <w:r>
              <w:t>11</w:t>
            </w:r>
          </w:p>
        </w:tc>
        <w:tc>
          <w:tcPr>
            <w:tcW w:w="2831" w:type="dxa"/>
          </w:tcPr>
          <w:p w14:paraId="06EAD624" w14:textId="74982947" w:rsidR="00203997" w:rsidRDefault="00203997" w:rsidP="00203997">
            <w:pPr>
              <w:jc w:val="center"/>
            </w:pPr>
            <w:r>
              <w:t>7.20</w:t>
            </w:r>
          </w:p>
        </w:tc>
        <w:tc>
          <w:tcPr>
            <w:tcW w:w="2832" w:type="dxa"/>
          </w:tcPr>
          <w:p w14:paraId="7A25D20E" w14:textId="5B83C8C5" w:rsidR="00203997" w:rsidRDefault="00203997" w:rsidP="00203997">
            <w:pPr>
              <w:jc w:val="center"/>
            </w:pPr>
            <w:r>
              <w:t>10.532903</w:t>
            </w:r>
          </w:p>
        </w:tc>
      </w:tr>
      <w:tr w:rsidR="00203997" w14:paraId="75112499" w14:textId="77777777" w:rsidTr="00332CFD">
        <w:tc>
          <w:tcPr>
            <w:tcW w:w="2831" w:type="dxa"/>
          </w:tcPr>
          <w:p w14:paraId="2D18D07D" w14:textId="4E32433F" w:rsidR="00203997" w:rsidRDefault="00203997" w:rsidP="00203997">
            <w:pPr>
              <w:jc w:val="center"/>
            </w:pPr>
            <w:r>
              <w:t>12</w:t>
            </w:r>
          </w:p>
        </w:tc>
        <w:tc>
          <w:tcPr>
            <w:tcW w:w="2831" w:type="dxa"/>
          </w:tcPr>
          <w:p w14:paraId="2C031896" w14:textId="49806B2F" w:rsidR="00203997" w:rsidRDefault="00203997" w:rsidP="00203997">
            <w:pPr>
              <w:jc w:val="center"/>
            </w:pPr>
            <w:r>
              <w:t>7.27</w:t>
            </w:r>
          </w:p>
        </w:tc>
        <w:tc>
          <w:tcPr>
            <w:tcW w:w="2832" w:type="dxa"/>
          </w:tcPr>
          <w:p w14:paraId="0DD30FC8" w14:textId="0478A8CE" w:rsidR="00203997" w:rsidRDefault="00203997" w:rsidP="00203997">
            <w:pPr>
              <w:jc w:val="center"/>
            </w:pPr>
            <w:r>
              <w:t>11.243067</w:t>
            </w:r>
          </w:p>
        </w:tc>
      </w:tr>
      <w:tr w:rsidR="00203997" w14:paraId="4D7A5C60" w14:textId="77777777" w:rsidTr="00332CFD">
        <w:tc>
          <w:tcPr>
            <w:tcW w:w="2831" w:type="dxa"/>
          </w:tcPr>
          <w:p w14:paraId="23D77235" w14:textId="44E5611B" w:rsidR="00203997" w:rsidRDefault="00203997" w:rsidP="00203997">
            <w:pPr>
              <w:jc w:val="center"/>
            </w:pPr>
            <w:r>
              <w:t>13</w:t>
            </w:r>
          </w:p>
        </w:tc>
        <w:tc>
          <w:tcPr>
            <w:tcW w:w="2831" w:type="dxa"/>
          </w:tcPr>
          <w:p w14:paraId="1B45188C" w14:textId="71C793F0" w:rsidR="00203997" w:rsidRDefault="00203997" w:rsidP="00203997">
            <w:pPr>
              <w:jc w:val="center"/>
            </w:pPr>
            <w:r>
              <w:t>7.19</w:t>
            </w:r>
          </w:p>
        </w:tc>
        <w:tc>
          <w:tcPr>
            <w:tcW w:w="2832" w:type="dxa"/>
          </w:tcPr>
          <w:p w14:paraId="44CB7CAA" w14:textId="553A37C1" w:rsidR="00203997" w:rsidRDefault="00203997" w:rsidP="00203997">
            <w:pPr>
              <w:jc w:val="center"/>
            </w:pPr>
            <w:r>
              <w:t>8.397678</w:t>
            </w:r>
          </w:p>
        </w:tc>
      </w:tr>
      <w:tr w:rsidR="00203997" w14:paraId="2A583044" w14:textId="77777777" w:rsidTr="00332CFD">
        <w:tc>
          <w:tcPr>
            <w:tcW w:w="2831" w:type="dxa"/>
          </w:tcPr>
          <w:p w14:paraId="184EBCBE" w14:textId="1BC3B89E" w:rsidR="00203997" w:rsidRDefault="00203997" w:rsidP="00203997">
            <w:pPr>
              <w:jc w:val="center"/>
            </w:pPr>
            <w:r>
              <w:t>14</w:t>
            </w:r>
          </w:p>
        </w:tc>
        <w:tc>
          <w:tcPr>
            <w:tcW w:w="2831" w:type="dxa"/>
          </w:tcPr>
          <w:p w14:paraId="1FAB94AD" w14:textId="18946108" w:rsidR="00203997" w:rsidRDefault="00203997" w:rsidP="00203997">
            <w:pPr>
              <w:jc w:val="center"/>
            </w:pPr>
            <w:r>
              <w:t>7.13</w:t>
            </w:r>
          </w:p>
        </w:tc>
        <w:tc>
          <w:tcPr>
            <w:tcW w:w="2832" w:type="dxa"/>
          </w:tcPr>
          <w:p w14:paraId="1473678C" w14:textId="5CB561D4" w:rsidR="00203997" w:rsidRDefault="00203997" w:rsidP="00203997">
            <w:pPr>
              <w:jc w:val="center"/>
            </w:pPr>
            <w:r>
              <w:t>11.363455</w:t>
            </w:r>
          </w:p>
        </w:tc>
      </w:tr>
      <w:tr w:rsidR="00203997" w14:paraId="2CB87DEF" w14:textId="77777777" w:rsidTr="00332CFD">
        <w:tc>
          <w:tcPr>
            <w:tcW w:w="2831" w:type="dxa"/>
          </w:tcPr>
          <w:p w14:paraId="767406D2" w14:textId="2F0D8D81" w:rsidR="00203997" w:rsidRDefault="00203997" w:rsidP="00203997">
            <w:pPr>
              <w:jc w:val="center"/>
            </w:pPr>
            <w:r>
              <w:t>15</w:t>
            </w:r>
          </w:p>
        </w:tc>
        <w:tc>
          <w:tcPr>
            <w:tcW w:w="2831" w:type="dxa"/>
          </w:tcPr>
          <w:p w14:paraId="5C368AFE" w14:textId="01268C2F" w:rsidR="00203997" w:rsidRDefault="00203997" w:rsidP="00203997">
            <w:pPr>
              <w:jc w:val="center"/>
            </w:pPr>
            <w:r>
              <w:t>7.04</w:t>
            </w:r>
          </w:p>
        </w:tc>
        <w:tc>
          <w:tcPr>
            <w:tcW w:w="2832" w:type="dxa"/>
          </w:tcPr>
          <w:p w14:paraId="337F10E9" w14:textId="4F19A11E" w:rsidR="00203997" w:rsidRDefault="00203997" w:rsidP="00203997">
            <w:pPr>
              <w:jc w:val="center"/>
            </w:pPr>
            <w:r>
              <w:t>8.128746</w:t>
            </w:r>
          </w:p>
        </w:tc>
      </w:tr>
      <w:tr w:rsidR="00203997" w14:paraId="53784DB9" w14:textId="77777777" w:rsidTr="00332CFD">
        <w:tc>
          <w:tcPr>
            <w:tcW w:w="2831" w:type="dxa"/>
          </w:tcPr>
          <w:p w14:paraId="092631DE" w14:textId="2C17A797" w:rsidR="00203997" w:rsidRDefault="00203997" w:rsidP="00203997">
            <w:pPr>
              <w:jc w:val="center"/>
            </w:pPr>
            <w:r>
              <w:t>16</w:t>
            </w:r>
          </w:p>
        </w:tc>
        <w:tc>
          <w:tcPr>
            <w:tcW w:w="2831" w:type="dxa"/>
          </w:tcPr>
          <w:p w14:paraId="1953D0F7" w14:textId="343CBD76" w:rsidR="00203997" w:rsidRDefault="00203997" w:rsidP="00203997">
            <w:pPr>
              <w:jc w:val="center"/>
            </w:pPr>
            <w:r>
              <w:t>6.83</w:t>
            </w:r>
          </w:p>
        </w:tc>
        <w:tc>
          <w:tcPr>
            <w:tcW w:w="2832" w:type="dxa"/>
          </w:tcPr>
          <w:p w14:paraId="3F8459DD" w14:textId="0876736F" w:rsidR="00203997" w:rsidRDefault="00203997" w:rsidP="00203997">
            <w:pPr>
              <w:jc w:val="center"/>
            </w:pPr>
            <w:r>
              <w:t>8.966659</w:t>
            </w:r>
          </w:p>
        </w:tc>
      </w:tr>
      <w:tr w:rsidR="00203997" w14:paraId="5B18C86A" w14:textId="77777777" w:rsidTr="00332CFD">
        <w:tc>
          <w:tcPr>
            <w:tcW w:w="2831" w:type="dxa"/>
          </w:tcPr>
          <w:p w14:paraId="1599E0C7" w14:textId="371BD655" w:rsidR="00203997" w:rsidRDefault="00203997" w:rsidP="00203997">
            <w:pPr>
              <w:jc w:val="center"/>
            </w:pPr>
            <w:r>
              <w:t>17</w:t>
            </w:r>
          </w:p>
        </w:tc>
        <w:tc>
          <w:tcPr>
            <w:tcW w:w="2831" w:type="dxa"/>
          </w:tcPr>
          <w:p w14:paraId="4B50F2E1" w14:textId="432275C6" w:rsidR="00203997" w:rsidRDefault="00203997" w:rsidP="00203997">
            <w:pPr>
              <w:jc w:val="center"/>
            </w:pPr>
            <w:r>
              <w:t>6.90</w:t>
            </w:r>
          </w:p>
        </w:tc>
        <w:tc>
          <w:tcPr>
            <w:tcW w:w="2832" w:type="dxa"/>
          </w:tcPr>
          <w:p w14:paraId="7B82919A" w14:textId="2200FE05" w:rsidR="00203997" w:rsidRDefault="00203997" w:rsidP="00203997">
            <w:pPr>
              <w:jc w:val="center"/>
            </w:pPr>
            <w:r>
              <w:t>11.180682</w:t>
            </w:r>
          </w:p>
        </w:tc>
      </w:tr>
      <w:tr w:rsidR="00203997" w14:paraId="38C4A2AA" w14:textId="77777777" w:rsidTr="00332CFD">
        <w:tc>
          <w:tcPr>
            <w:tcW w:w="2831" w:type="dxa"/>
          </w:tcPr>
          <w:p w14:paraId="147AE26B" w14:textId="44A13548" w:rsidR="00203997" w:rsidRDefault="00203997" w:rsidP="00203997">
            <w:pPr>
              <w:jc w:val="center"/>
            </w:pPr>
            <w:r>
              <w:t>18</w:t>
            </w:r>
          </w:p>
        </w:tc>
        <w:tc>
          <w:tcPr>
            <w:tcW w:w="2831" w:type="dxa"/>
          </w:tcPr>
          <w:p w14:paraId="494CE0B0" w14:textId="4A406A5E" w:rsidR="00203997" w:rsidRDefault="00203997" w:rsidP="00203997">
            <w:pPr>
              <w:jc w:val="center"/>
            </w:pPr>
            <w:r>
              <w:t>6.81</w:t>
            </w:r>
          </w:p>
        </w:tc>
        <w:tc>
          <w:tcPr>
            <w:tcW w:w="2832" w:type="dxa"/>
          </w:tcPr>
          <w:p w14:paraId="25549429" w14:textId="4B05DA2A" w:rsidR="00203997" w:rsidRDefault="00203997" w:rsidP="00203997">
            <w:pPr>
              <w:jc w:val="center"/>
            </w:pPr>
            <w:r>
              <w:t>7.688745</w:t>
            </w:r>
          </w:p>
        </w:tc>
      </w:tr>
    </w:tbl>
    <w:p w14:paraId="3B422398" w14:textId="1586261A" w:rsidR="00620AD7" w:rsidRPr="00332CFD" w:rsidRDefault="00620AD7" w:rsidP="00620AD7">
      <w:pPr>
        <w:jc w:val="both"/>
        <w:rPr>
          <w:u w:val="single"/>
        </w:rPr>
      </w:pPr>
    </w:p>
    <w:p w14:paraId="48EF0202" w14:textId="031B6509" w:rsidR="00332CFD" w:rsidRDefault="00203997" w:rsidP="00620AD7">
      <w:pPr>
        <w:jc w:val="both"/>
      </w:pPr>
      <w:r>
        <w:t xml:space="preserve">The previous given examples correspond to the 3 and 4 frames numbering. </w:t>
      </w:r>
    </w:p>
    <w:p w14:paraId="7A24C08C" w14:textId="07C3AB84" w:rsidR="00620AD7" w:rsidRPr="00620AD7" w:rsidRDefault="00203997" w:rsidP="00C80C07">
      <w:pPr>
        <w:jc w:val="both"/>
      </w:pPr>
      <w:r>
        <w:t xml:space="preserve">In addition, it can be seen that the </w:t>
      </w:r>
      <w:proofErr w:type="spellStart"/>
      <w:r>
        <w:t>Xmin</w:t>
      </w:r>
      <w:proofErr w:type="spellEnd"/>
      <w:r>
        <w:t xml:space="preserve"> has decreased from the previous frames, which we should wait for a less time per collusion value, which is not the case.</w:t>
      </w:r>
    </w:p>
    <w:p w14:paraId="279F38A7" w14:textId="77777777" w:rsidR="00620AD7" w:rsidRDefault="00620AD7" w:rsidP="00C514D3">
      <w:pPr>
        <w:pStyle w:val="Ttulo2"/>
      </w:pPr>
    </w:p>
    <w:p w14:paraId="571F0490" w14:textId="071E11D8" w:rsidR="00C514D3" w:rsidRPr="006C58B5" w:rsidRDefault="00660522" w:rsidP="00C514D3">
      <w:pPr>
        <w:pStyle w:val="Ttulo2"/>
      </w:pPr>
      <w:r w:rsidRPr="006C58B5">
        <w:t>FP.6</w:t>
      </w:r>
      <w:r w:rsidR="00C514D3" w:rsidRPr="006C58B5">
        <w:t xml:space="preserve"> Performance</w:t>
      </w:r>
      <w:r w:rsidRPr="006C58B5">
        <w:t xml:space="preserve"> Evaluation 2</w:t>
      </w:r>
    </w:p>
    <w:p w14:paraId="5BFEFF4C" w14:textId="77777777" w:rsidR="00C514D3" w:rsidRPr="006C58B5" w:rsidRDefault="00C514D3" w:rsidP="00C514D3"/>
    <w:p w14:paraId="4D02CFF6" w14:textId="61B3B9FC" w:rsidR="00C514D3" w:rsidRDefault="00D779E2" w:rsidP="00C514D3">
      <w:r>
        <w:t xml:space="preserve">This requirement asks to do all descriptor / descriptor combinations possible, with the help of a spreadsheet and a graph, and make an evaluation with the TTC estimation.  Please, see </w:t>
      </w:r>
      <w:r w:rsidRPr="00D779E2">
        <w:rPr>
          <w:rFonts w:ascii="Courier New" w:hAnsi="Courier New" w:cs="Courier New"/>
        </w:rPr>
        <w:t>spreadsheet.xlsx</w:t>
      </w:r>
      <w:r>
        <w:t xml:space="preserve"> file about this point</w:t>
      </w:r>
      <w:r w:rsidR="00EE68E6">
        <w:t xml:space="preserve"> for all data collection</w:t>
      </w:r>
      <w:r>
        <w:t>.</w:t>
      </w:r>
    </w:p>
    <w:p w14:paraId="6C9F03B4" w14:textId="29947D1C" w:rsidR="008E30B2" w:rsidRDefault="00BB1CFE" w:rsidP="00C514D3">
      <w:pPr>
        <w:rPr>
          <w:rFonts w:ascii="Courier New" w:hAnsi="Courier New" w:cs="Courier New"/>
        </w:rPr>
      </w:pPr>
      <w:r>
        <w:t>As it can be seen on the spreadsheet, some detector/descriptor have a nan or -inf results</w:t>
      </w:r>
      <w:r w:rsidR="00791D70">
        <w:t xml:space="preserve"> on TTC Camera-based</w:t>
      </w:r>
      <w:r>
        <w:t>. The explanation that I give to that is that, distance between matches of each current frames does not achieve the threshold defined (100)</w:t>
      </w:r>
      <w:r w:rsidR="00791D70">
        <w:t xml:space="preserve"> in </w:t>
      </w:r>
      <w:proofErr w:type="spellStart"/>
      <w:r w:rsidR="00791D70" w:rsidRPr="00791D70">
        <w:rPr>
          <w:rFonts w:ascii="Courier New" w:hAnsi="Courier New" w:cs="Courier New"/>
        </w:rPr>
        <w:t>computeTTCCamera</w:t>
      </w:r>
      <w:proofErr w:type="spellEnd"/>
      <w:r w:rsidR="008E30B2">
        <w:rPr>
          <w:rFonts w:ascii="Courier New" w:hAnsi="Courier New" w:cs="Courier New"/>
        </w:rPr>
        <w:t>.</w:t>
      </w:r>
    </w:p>
    <w:p w14:paraId="5B2FE413" w14:textId="77777777" w:rsidR="00497034" w:rsidRDefault="00497034" w:rsidP="00C514D3"/>
    <w:p w14:paraId="574DA1B7" w14:textId="77777777" w:rsidR="00497034" w:rsidRPr="00C514D3" w:rsidRDefault="00497034" w:rsidP="00497034">
      <w:pPr>
        <w:jc w:val="center"/>
      </w:pPr>
      <w:r>
        <w:t>AUTHOR: MARCEL VILALTA I SOLER</w:t>
      </w:r>
    </w:p>
    <w:p w14:paraId="5841CA23" w14:textId="77777777" w:rsidR="00C514D3" w:rsidRDefault="00C514D3" w:rsidP="00866B9D"/>
    <w:p w14:paraId="6EF486B1" w14:textId="77777777" w:rsidR="00866B9D" w:rsidRDefault="00866B9D" w:rsidP="00866B9D"/>
    <w:p w14:paraId="35E0164F" w14:textId="77777777" w:rsidR="00866B9D" w:rsidRDefault="00866B9D" w:rsidP="00866B9D"/>
    <w:p w14:paraId="70C49EA7" w14:textId="77777777" w:rsidR="00866B9D" w:rsidRDefault="00866B9D" w:rsidP="00866B9D"/>
    <w:p w14:paraId="42075139" w14:textId="77777777" w:rsidR="00866B9D" w:rsidRPr="00866B9D" w:rsidRDefault="00866B9D" w:rsidP="00866B9D">
      <w:pPr>
        <w:pStyle w:val="Ttulo2"/>
      </w:pPr>
    </w:p>
    <w:p w14:paraId="2DC3C88E" w14:textId="77777777" w:rsidR="00866B9D" w:rsidRDefault="00866B9D" w:rsidP="00866B9D"/>
    <w:p w14:paraId="4AF1C90D" w14:textId="77777777" w:rsidR="00866B9D" w:rsidRPr="00866B9D" w:rsidRDefault="00866B9D" w:rsidP="00866B9D"/>
    <w:p w14:paraId="38BACCEB" w14:textId="77777777" w:rsidR="00866B9D" w:rsidRPr="00866B9D" w:rsidRDefault="00866B9D" w:rsidP="00866B9D"/>
    <w:p w14:paraId="71541B00" w14:textId="77777777" w:rsidR="00866B9D" w:rsidRDefault="00866B9D" w:rsidP="00B947C2">
      <w:pPr>
        <w:jc w:val="both"/>
      </w:pPr>
    </w:p>
    <w:p w14:paraId="429CC1B7" w14:textId="77777777" w:rsidR="00B947C2" w:rsidRPr="00B947C2" w:rsidRDefault="00B947C2" w:rsidP="00B947C2">
      <w:pPr>
        <w:jc w:val="both"/>
        <w:rPr>
          <w:u w:val="single"/>
        </w:rPr>
      </w:pPr>
    </w:p>
    <w:sectPr w:rsidR="00B947C2" w:rsidRPr="00B947C2" w:rsidSect="009E5A4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CB5BEF"/>
    <w:multiLevelType w:val="hybridMultilevel"/>
    <w:tmpl w:val="260C1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A5C"/>
    <w:rsid w:val="00013687"/>
    <w:rsid w:val="00077A5C"/>
    <w:rsid w:val="000F44C0"/>
    <w:rsid w:val="00190F7A"/>
    <w:rsid w:val="001B545C"/>
    <w:rsid w:val="001F1513"/>
    <w:rsid w:val="00203997"/>
    <w:rsid w:val="002D0899"/>
    <w:rsid w:val="00332CFD"/>
    <w:rsid w:val="00374DA1"/>
    <w:rsid w:val="00380D97"/>
    <w:rsid w:val="003E0E26"/>
    <w:rsid w:val="004110BE"/>
    <w:rsid w:val="0041558C"/>
    <w:rsid w:val="004713EA"/>
    <w:rsid w:val="00497034"/>
    <w:rsid w:val="004D68FB"/>
    <w:rsid w:val="005F4212"/>
    <w:rsid w:val="00603B0B"/>
    <w:rsid w:val="00620AD7"/>
    <w:rsid w:val="00660522"/>
    <w:rsid w:val="00677070"/>
    <w:rsid w:val="006C58B5"/>
    <w:rsid w:val="007134E0"/>
    <w:rsid w:val="00791D70"/>
    <w:rsid w:val="007D14A8"/>
    <w:rsid w:val="00836B49"/>
    <w:rsid w:val="008516F5"/>
    <w:rsid w:val="00866B9D"/>
    <w:rsid w:val="008E30B2"/>
    <w:rsid w:val="009E5A48"/>
    <w:rsid w:val="00AE7588"/>
    <w:rsid w:val="00B212E8"/>
    <w:rsid w:val="00B947C2"/>
    <w:rsid w:val="00BA66E7"/>
    <w:rsid w:val="00BB1CFE"/>
    <w:rsid w:val="00BB22EA"/>
    <w:rsid w:val="00C03C07"/>
    <w:rsid w:val="00C514D3"/>
    <w:rsid w:val="00C6541C"/>
    <w:rsid w:val="00C80C07"/>
    <w:rsid w:val="00D779E2"/>
    <w:rsid w:val="00DA5CA3"/>
    <w:rsid w:val="00EE68E6"/>
    <w:rsid w:val="00F30D36"/>
    <w:rsid w:val="00F35491"/>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90C40"/>
  <w15:chartTrackingRefBased/>
  <w15:docId w15:val="{9F7954EE-E845-4F4C-853B-2F949BABB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7A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7A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77A5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7A5C"/>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E7588"/>
    <w:pPr>
      <w:ind w:left="720"/>
      <w:contextualSpacing/>
    </w:pPr>
  </w:style>
  <w:style w:type="table" w:styleId="Tablaconcuadrcula">
    <w:name w:val="Table Grid"/>
    <w:basedOn w:val="Tablanormal"/>
    <w:uiPriority w:val="39"/>
    <w:rsid w:val="00332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740307">
      <w:bodyDiv w:val="1"/>
      <w:marLeft w:val="0"/>
      <w:marRight w:val="0"/>
      <w:marTop w:val="0"/>
      <w:marBottom w:val="0"/>
      <w:divBdr>
        <w:top w:val="none" w:sz="0" w:space="0" w:color="auto"/>
        <w:left w:val="none" w:sz="0" w:space="0" w:color="auto"/>
        <w:bottom w:val="none" w:sz="0" w:space="0" w:color="auto"/>
        <w:right w:val="none" w:sz="0" w:space="0" w:color="auto"/>
      </w:divBdr>
      <w:divsChild>
        <w:div w:id="96559440">
          <w:marLeft w:val="0"/>
          <w:marRight w:val="0"/>
          <w:marTop w:val="0"/>
          <w:marBottom w:val="0"/>
          <w:divBdr>
            <w:top w:val="none" w:sz="0" w:space="0" w:color="auto"/>
            <w:left w:val="none" w:sz="0" w:space="0" w:color="auto"/>
            <w:bottom w:val="none" w:sz="0" w:space="0" w:color="auto"/>
            <w:right w:val="none" w:sz="0" w:space="0" w:color="auto"/>
          </w:divBdr>
          <w:divsChild>
            <w:div w:id="9583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9034">
      <w:bodyDiv w:val="1"/>
      <w:marLeft w:val="0"/>
      <w:marRight w:val="0"/>
      <w:marTop w:val="0"/>
      <w:marBottom w:val="0"/>
      <w:divBdr>
        <w:top w:val="none" w:sz="0" w:space="0" w:color="auto"/>
        <w:left w:val="none" w:sz="0" w:space="0" w:color="auto"/>
        <w:bottom w:val="none" w:sz="0" w:space="0" w:color="auto"/>
        <w:right w:val="none" w:sz="0" w:space="0" w:color="auto"/>
      </w:divBdr>
      <w:divsChild>
        <w:div w:id="813371759">
          <w:marLeft w:val="0"/>
          <w:marRight w:val="0"/>
          <w:marTop w:val="0"/>
          <w:marBottom w:val="0"/>
          <w:divBdr>
            <w:top w:val="none" w:sz="0" w:space="0" w:color="auto"/>
            <w:left w:val="none" w:sz="0" w:space="0" w:color="auto"/>
            <w:bottom w:val="none" w:sz="0" w:space="0" w:color="auto"/>
            <w:right w:val="none" w:sz="0" w:space="0" w:color="auto"/>
          </w:divBdr>
          <w:divsChild>
            <w:div w:id="82300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2657">
      <w:bodyDiv w:val="1"/>
      <w:marLeft w:val="0"/>
      <w:marRight w:val="0"/>
      <w:marTop w:val="0"/>
      <w:marBottom w:val="0"/>
      <w:divBdr>
        <w:top w:val="none" w:sz="0" w:space="0" w:color="auto"/>
        <w:left w:val="none" w:sz="0" w:space="0" w:color="auto"/>
        <w:bottom w:val="none" w:sz="0" w:space="0" w:color="auto"/>
        <w:right w:val="none" w:sz="0" w:space="0" w:color="auto"/>
      </w:divBdr>
      <w:divsChild>
        <w:div w:id="2026245234">
          <w:marLeft w:val="0"/>
          <w:marRight w:val="0"/>
          <w:marTop w:val="0"/>
          <w:marBottom w:val="0"/>
          <w:divBdr>
            <w:top w:val="none" w:sz="0" w:space="0" w:color="auto"/>
            <w:left w:val="none" w:sz="0" w:space="0" w:color="auto"/>
            <w:bottom w:val="none" w:sz="0" w:space="0" w:color="auto"/>
            <w:right w:val="none" w:sz="0" w:space="0" w:color="auto"/>
          </w:divBdr>
          <w:divsChild>
            <w:div w:id="12774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1385</TotalTime>
  <Pages>5</Pages>
  <Words>832</Words>
  <Characters>4748</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Vilalta i Soler</dc:creator>
  <cp:keywords/>
  <dc:description/>
  <cp:lastModifiedBy>Marcel Vilalta i Soler</cp:lastModifiedBy>
  <cp:revision>53</cp:revision>
  <dcterms:created xsi:type="dcterms:W3CDTF">2020-02-19T20:24:00Z</dcterms:created>
  <dcterms:modified xsi:type="dcterms:W3CDTF">2020-04-13T20:40:00Z</dcterms:modified>
</cp:coreProperties>
</file>